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7AC7" w:rsidRPr="00117AC7" w:rsidRDefault="00117AC7" w:rsidP="00117AC7">
      <w:pPr>
        <w:jc w:val="center"/>
        <w:rPr>
          <w:rFonts w:ascii="方正小标宋简体" w:eastAsia="方正小标宋简体"/>
          <w:b/>
          <w:sz w:val="28"/>
          <w:szCs w:val="28"/>
        </w:rPr>
      </w:pPr>
      <w:r w:rsidRPr="00117AC7">
        <w:rPr>
          <w:rFonts w:ascii="方正小标宋简体" w:eastAsia="方正小标宋简体" w:hint="eastAsia"/>
          <w:b/>
          <w:sz w:val="28"/>
          <w:szCs w:val="28"/>
        </w:rPr>
        <w:t>嘉泉大学Ｇ－ＳＴＥＰ项目</w:t>
      </w:r>
    </w:p>
    <w:p w:rsidR="0073734E" w:rsidRPr="00117AC7" w:rsidRDefault="009E09B8" w:rsidP="00117AC7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2013年3月</w:t>
      </w:r>
      <w:r w:rsidR="00032B0E" w:rsidRPr="00117AC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经过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合并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后，嘉泉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大学的历史翻开了新的篇章。</w:t>
      </w:r>
    </w:p>
    <w:p w:rsidR="0073734E" w:rsidRPr="00117AC7" w:rsidRDefault="009E09B8" w:rsidP="00117A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   两所四年制私立高校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的合并诞生了如今的嘉泉大学，这在韩国是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史无前例的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73734E" w:rsidRPr="00117AC7" w:rsidRDefault="009E09B8" w:rsidP="00117AC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嘉泉大学的目标是能够登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上《2020年全球十大最具潜力的名校排行榜》，为此，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嘉泉大学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将继续秉承“用品质打造全球精英”的信念。</w:t>
      </w:r>
    </w:p>
    <w:p w:rsidR="0073734E" w:rsidRPr="00117AC7" w:rsidRDefault="00117AC7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项目介绍</w:t>
      </w:r>
    </w:p>
    <w:p w:rsidR="0073734E" w:rsidRPr="00117AC7" w:rsidRDefault="009E09B8">
      <w:pPr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项目时间：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2016年1月17日-2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16年1月30日（两周）</w:t>
      </w:r>
    </w:p>
    <w:p w:rsidR="0073734E" w:rsidRPr="00117AC7" w:rsidRDefault="009E09B8">
      <w:pPr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学分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：4学分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1门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选修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课程（2）+文化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体验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（2）</w:t>
      </w:r>
    </w:p>
    <w:p w:rsidR="0073734E" w:rsidRPr="00117AC7" w:rsidRDefault="009E09B8">
      <w:pPr>
        <w:rPr>
          <w:rFonts w:asciiTheme="minorEastAsia" w:eastAsiaTheme="minorEastAsia" w:hAnsiTheme="minorEastAsia" w:hint="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项目费用：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1，200美元（或1，200，000韩元）</w:t>
      </w:r>
    </w:p>
    <w:p w:rsidR="00117AC7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包括：</w:t>
      </w:r>
      <w:r w:rsidR="00117AC7"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学费</w:t>
      </w:r>
      <w:r w:rsidR="00117AC7" w:rsidRPr="00117AC7">
        <w:rPr>
          <w:rFonts w:asciiTheme="minorEastAsia" w:eastAsiaTheme="minorEastAsia" w:hAnsiTheme="minorEastAsia"/>
          <w:b/>
          <w:bCs/>
          <w:sz w:val="28"/>
          <w:szCs w:val="28"/>
        </w:rPr>
        <w:t>、宿舍、餐费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学费：</w:t>
      </w:r>
    </w:p>
    <w:p w:rsidR="0073734E" w:rsidRPr="00117AC7" w:rsidRDefault="009E09B8">
      <w:pPr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 学习两周的费用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专业课的教材资料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宿舍：</w:t>
      </w:r>
    </w:p>
    <w:p w:rsidR="0073734E" w:rsidRPr="00117AC7" w:rsidRDefault="009E09B8">
      <w:pPr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 3-4人房间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餐费：</w:t>
      </w:r>
    </w:p>
    <w:p w:rsidR="0073734E" w:rsidRPr="00117AC7" w:rsidRDefault="009E09B8">
      <w:pPr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 一日三餐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周末不供餐。</w:t>
      </w:r>
    </w:p>
    <w:p w:rsidR="0073734E" w:rsidRPr="00117AC7" w:rsidRDefault="009E09B8">
      <w:pPr>
        <w:rPr>
          <w:rFonts w:asciiTheme="minorEastAsia" w:eastAsiaTheme="minorEastAsia" w:hAnsiTheme="minorEastAsia"/>
          <w:b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sz w:val="28"/>
          <w:szCs w:val="28"/>
        </w:rPr>
        <w:t>申请截止日期：2015年1</w:t>
      </w:r>
      <w:r w:rsidR="00C32AED" w:rsidRPr="00117AC7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Pr="00117AC7">
        <w:rPr>
          <w:rFonts w:asciiTheme="minorEastAsia" w:eastAsiaTheme="minorEastAsia" w:hAnsiTheme="minorEastAsia" w:hint="eastAsia"/>
          <w:b/>
          <w:sz w:val="28"/>
          <w:szCs w:val="28"/>
        </w:rPr>
        <w:t>月27日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可选课程：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韩语：</w:t>
      </w:r>
    </w:p>
    <w:p w:rsidR="0073734E" w:rsidRPr="00117AC7" w:rsidRDefault="00C32AED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基本韩语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听说读写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基本韩语对话和练习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lastRenderedPageBreak/>
        <w:t>跆拳道：</w:t>
      </w:r>
    </w:p>
    <w:p w:rsidR="0073734E" w:rsidRPr="00117AC7" w:rsidRDefault="00117AC7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基本跆拳道品势和对打／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踢碎木板</w:t>
      </w:r>
    </w:p>
    <w:p w:rsidR="0073734E" w:rsidRPr="00117AC7" w:rsidRDefault="009E09B8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自由</w:t>
      </w:r>
      <w:r w:rsidR="00C32AED" w:rsidRPr="00117AC7">
        <w:rPr>
          <w:rFonts w:asciiTheme="minorEastAsia" w:eastAsiaTheme="minorEastAsia" w:hAnsiTheme="minorEastAsia" w:hint="eastAsia"/>
          <w:sz w:val="28"/>
          <w:szCs w:val="28"/>
        </w:rPr>
        <w:t>式/极限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跆拳道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传统礼仪和复原技能。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电子：</w:t>
      </w:r>
    </w:p>
    <w:p w:rsidR="0073734E" w:rsidRPr="00117AC7" w:rsidRDefault="009E09B8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介绍韩国的IT工业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精简技术</w:t>
      </w:r>
    </w:p>
    <w:p w:rsidR="0073734E" w:rsidRPr="00117AC7" w:rsidRDefault="00907E9D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韩国电子政府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参观韩国的IT公司（三星，LG 或 SK）</w:t>
      </w:r>
    </w:p>
    <w:p w:rsidR="0073734E" w:rsidRPr="00117AC7" w:rsidRDefault="009E09B8">
      <w:pPr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bCs/>
          <w:sz w:val="28"/>
          <w:szCs w:val="28"/>
        </w:rPr>
        <w:t>汽车：</w:t>
      </w:r>
    </w:p>
    <w:p w:rsidR="0073734E" w:rsidRPr="00117AC7" w:rsidRDefault="009E09B8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汽车构造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汽车产品发展</w:t>
      </w:r>
    </w:p>
    <w:p w:rsidR="0073734E" w:rsidRPr="00117AC7" w:rsidRDefault="00907E9D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智能汽车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和混合技术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9E09B8" w:rsidRPr="00117AC7">
        <w:rPr>
          <w:rFonts w:asciiTheme="minorEastAsia" w:eastAsiaTheme="minorEastAsia" w:hAnsiTheme="minorEastAsia" w:hint="eastAsia"/>
          <w:sz w:val="28"/>
          <w:szCs w:val="28"/>
        </w:rPr>
        <w:t>参观韩国的发动机公司</w:t>
      </w:r>
    </w:p>
    <w:p w:rsidR="0073734E" w:rsidRPr="00117AC7" w:rsidRDefault="009E09B8" w:rsidP="00117AC7">
      <w:pPr>
        <w:rPr>
          <w:rFonts w:asciiTheme="minorEastAsia" w:eastAsiaTheme="minorEastAsia" w:hAnsiTheme="minorEastAsia"/>
          <w:b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b/>
          <w:sz w:val="28"/>
          <w:szCs w:val="28"/>
        </w:rPr>
        <w:t>多样的运动</w:t>
      </w:r>
    </w:p>
    <w:p w:rsidR="00117AC7" w:rsidRPr="00117AC7" w:rsidRDefault="009E09B8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冬天：滑雪-露营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117AC7" w:rsidRPr="00117AC7">
        <w:rPr>
          <w:rFonts w:asciiTheme="minorEastAsia" w:eastAsiaTheme="minorEastAsia" w:hAnsiTheme="minorEastAsia" w:hint="eastAsia"/>
          <w:sz w:val="28"/>
          <w:szCs w:val="28"/>
        </w:rPr>
        <w:t>实地研习：韩国传统美食</w:t>
      </w:r>
    </w:p>
    <w:p w:rsidR="0073734E" w:rsidRPr="00117AC7" w:rsidRDefault="009E09B8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韩国流行文化：M.net.M-countdown</w:t>
      </w:r>
      <w:r w:rsidR="00907E9D" w:rsidRPr="00117AC7">
        <w:rPr>
          <w:rFonts w:asciiTheme="minorEastAsia" w:eastAsiaTheme="minorEastAsia" w:hAnsiTheme="minorEastAsia" w:hint="eastAsia"/>
          <w:sz w:val="28"/>
          <w:szCs w:val="28"/>
        </w:rPr>
        <w:t>，乱打秀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73734E" w:rsidRPr="00117AC7" w:rsidRDefault="00907E9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传统文化体验：古代宫殿，历史博物馆</w:t>
      </w:r>
    </w:p>
    <w:p w:rsidR="0073734E" w:rsidRPr="00117AC7" w:rsidRDefault="009E09B8" w:rsidP="00117AC7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主题公园</w:t>
      </w:r>
      <w:r w:rsidR="00907E9D" w:rsidRPr="00117AC7">
        <w:rPr>
          <w:rFonts w:asciiTheme="minorEastAsia" w:eastAsiaTheme="minorEastAsia" w:hAnsiTheme="minorEastAsia" w:hint="eastAsia"/>
          <w:sz w:val="28"/>
          <w:szCs w:val="28"/>
        </w:rPr>
        <w:t>：乐天世界，爱宝乐园</w:t>
      </w:r>
      <w:r w:rsidR="00117AC7">
        <w:rPr>
          <w:rFonts w:asciiTheme="minorEastAsia" w:eastAsiaTheme="minorEastAsia" w:hAnsiTheme="minorEastAsia" w:hint="eastAsia"/>
          <w:sz w:val="28"/>
          <w:szCs w:val="28"/>
        </w:rPr>
        <w:t>／</w:t>
      </w:r>
      <w:r w:rsidR="00907E9D" w:rsidRPr="00117AC7">
        <w:rPr>
          <w:rFonts w:asciiTheme="minorEastAsia" w:eastAsiaTheme="minorEastAsia" w:hAnsiTheme="minorEastAsia" w:hint="eastAsia"/>
          <w:sz w:val="28"/>
          <w:szCs w:val="28"/>
        </w:rPr>
        <w:t>工业</w:t>
      </w:r>
      <w:r w:rsidRPr="00117AC7">
        <w:rPr>
          <w:rFonts w:asciiTheme="minorEastAsia" w:eastAsiaTheme="minorEastAsia" w:hAnsiTheme="minorEastAsia" w:hint="eastAsia"/>
          <w:sz w:val="28"/>
          <w:szCs w:val="28"/>
        </w:rPr>
        <w:t>参观</w:t>
      </w:r>
      <w:r w:rsidR="00907E9D" w:rsidRPr="00117AC7">
        <w:rPr>
          <w:rFonts w:asciiTheme="minorEastAsia" w:eastAsiaTheme="minorEastAsia" w:hAnsiTheme="minorEastAsia" w:hint="eastAsia"/>
          <w:sz w:val="28"/>
          <w:szCs w:val="28"/>
        </w:rPr>
        <w:t>：COEX，现代汽车</w:t>
      </w:r>
    </w:p>
    <w:p w:rsidR="0073734E" w:rsidRPr="00117AC7" w:rsidRDefault="00907E9D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117AC7">
        <w:rPr>
          <w:rFonts w:asciiTheme="minorEastAsia" w:eastAsiaTheme="minorEastAsia" w:hAnsiTheme="minorEastAsia" w:hint="eastAsia"/>
          <w:sz w:val="28"/>
          <w:szCs w:val="28"/>
        </w:rPr>
        <w:t>特别项目：心肺复苏术</w:t>
      </w:r>
      <w:r w:rsidR="005A7881" w:rsidRPr="00117AC7">
        <w:rPr>
          <w:rFonts w:asciiTheme="minorEastAsia" w:eastAsiaTheme="minorEastAsia" w:hAnsiTheme="minorEastAsia" w:hint="eastAsia"/>
          <w:sz w:val="28"/>
          <w:szCs w:val="28"/>
        </w:rPr>
        <w:t>（嘉泉大学附属医院）</w:t>
      </w:r>
    </w:p>
    <w:p w:rsidR="0073734E" w:rsidRPr="00117AC7" w:rsidRDefault="009E09B8" w:rsidP="00117AC7">
      <w:pPr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b/>
          <w:bCs/>
          <w:sz w:val="24"/>
          <w:szCs w:val="24"/>
        </w:rPr>
        <w:t>联系方式：</w:t>
      </w:r>
    </w:p>
    <w:p w:rsidR="0073734E" w:rsidRPr="00117AC7" w:rsidRDefault="009E09B8" w:rsidP="00117AC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>项目协调人Jusang Lee</w:t>
      </w:r>
    </w:p>
    <w:p w:rsidR="0073734E" w:rsidRPr="00117AC7" w:rsidRDefault="009E09B8" w:rsidP="00117AC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Email：</w:t>
      </w:r>
      <w:hyperlink r:id="rId6" w:history="1">
        <w:r w:rsidRPr="00117AC7">
          <w:rPr>
            <w:rStyle w:val="a3"/>
            <w:rFonts w:asciiTheme="minorEastAsia" w:eastAsiaTheme="minorEastAsia" w:hAnsiTheme="minorEastAsia" w:hint="eastAsia"/>
            <w:sz w:val="24"/>
            <w:szCs w:val="24"/>
          </w:rPr>
          <w:t>capster@gachon.ac.kr</w:t>
        </w:r>
      </w:hyperlink>
    </w:p>
    <w:p w:rsidR="0073734E" w:rsidRPr="00117AC7" w:rsidRDefault="009E09B8" w:rsidP="00117AC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网址：</w:t>
      </w:r>
      <w:hyperlink r:id="rId7" w:history="1">
        <w:r w:rsidRPr="00117AC7">
          <w:rPr>
            <w:rStyle w:val="a3"/>
            <w:rFonts w:asciiTheme="minorEastAsia" w:eastAsiaTheme="minorEastAsia" w:hAnsiTheme="minorEastAsia" w:hint="eastAsia"/>
            <w:sz w:val="24"/>
            <w:szCs w:val="24"/>
          </w:rPr>
          <w:t>http://www.gachon.ac.kr</w:t>
        </w:r>
      </w:hyperlink>
    </w:p>
    <w:p w:rsidR="0073734E" w:rsidRPr="00117AC7" w:rsidRDefault="009E09B8" w:rsidP="00117AC7">
      <w:pPr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b/>
          <w:bCs/>
          <w:sz w:val="24"/>
          <w:szCs w:val="24"/>
        </w:rPr>
        <w:t>账户信息：</w:t>
      </w:r>
    </w:p>
    <w:p w:rsidR="0073734E" w:rsidRPr="00117AC7" w:rsidRDefault="009E09B8" w:rsidP="0002522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银行名称：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新韩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银行</w:t>
      </w:r>
      <w:r w:rsidR="00025227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支行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嘉泉大学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大学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支行</w:t>
      </w:r>
    </w:p>
    <w:p w:rsidR="0073734E" w:rsidRPr="00117AC7" w:rsidRDefault="009E09B8" w:rsidP="00117AC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地址：Shinhan Bank , Gachon University Br.</w:t>
      </w:r>
    </w:p>
    <w:p w:rsidR="0073734E" w:rsidRPr="00117AC7" w:rsidRDefault="009E09B8" w:rsidP="00117AC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  Vision  Tower, 1342 Seongnam-daero.</w:t>
      </w:r>
    </w:p>
    <w:p w:rsidR="0073734E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      Sujeong-gu , Seongnam-si</w:t>
      </w:r>
    </w:p>
    <w:p w:rsidR="0073734E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      Gyeonggi-do , Korea (461-701)</w:t>
      </w:r>
    </w:p>
    <w:p w:rsidR="0073734E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电话：+82-31-758-4712</w:t>
      </w:r>
    </w:p>
    <w:p w:rsidR="0073734E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SWIFT Coad：SHBKKRSE</w:t>
      </w:r>
      <w:bookmarkStart w:id="0" w:name="_GoBack"/>
      <w:bookmarkEnd w:id="0"/>
    </w:p>
    <w:p w:rsidR="0073734E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电话：140-005-201952</w:t>
      </w:r>
    </w:p>
    <w:p w:rsidR="009E09B8" w:rsidRPr="00117AC7" w:rsidRDefault="009E09B8" w:rsidP="00117AC7">
      <w:pPr>
        <w:rPr>
          <w:rFonts w:asciiTheme="minorEastAsia" w:eastAsiaTheme="minorEastAsia" w:hAnsiTheme="minorEastAsia"/>
          <w:sz w:val="24"/>
          <w:szCs w:val="24"/>
        </w:rPr>
      </w:pPr>
      <w:r w:rsidRPr="00117AC7">
        <w:rPr>
          <w:rFonts w:asciiTheme="minorEastAsia" w:eastAsiaTheme="minorEastAsia" w:hAnsiTheme="minorEastAsia" w:hint="eastAsia"/>
          <w:sz w:val="24"/>
          <w:szCs w:val="24"/>
        </w:rPr>
        <w:t xml:space="preserve">        账户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A7881" w:rsidRPr="00117AC7">
        <w:rPr>
          <w:rFonts w:asciiTheme="minorEastAsia" w:eastAsiaTheme="minorEastAsia" w:hAnsiTheme="minorEastAsia" w:hint="eastAsia"/>
          <w:sz w:val="24"/>
          <w:szCs w:val="24"/>
        </w:rPr>
        <w:t>嘉泉</w:t>
      </w:r>
      <w:r w:rsidRPr="00117AC7">
        <w:rPr>
          <w:rFonts w:asciiTheme="minorEastAsia" w:eastAsiaTheme="minorEastAsia" w:hAnsiTheme="minorEastAsia" w:hint="eastAsia"/>
          <w:sz w:val="24"/>
          <w:szCs w:val="24"/>
        </w:rPr>
        <w:t>大学</w:t>
      </w:r>
    </w:p>
    <w:sectPr w:rsidR="009E09B8" w:rsidRPr="00117A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05" w:rsidRDefault="005F4405" w:rsidP="00C32AED">
      <w:r>
        <w:separator/>
      </w:r>
    </w:p>
  </w:endnote>
  <w:endnote w:type="continuationSeparator" w:id="0">
    <w:p w:rsidR="005F4405" w:rsidRDefault="005F4405" w:rsidP="00C3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05" w:rsidRDefault="005F4405" w:rsidP="00C32AED">
      <w:r>
        <w:separator/>
      </w:r>
    </w:p>
  </w:footnote>
  <w:footnote w:type="continuationSeparator" w:id="0">
    <w:p w:rsidR="005F4405" w:rsidRDefault="005F4405" w:rsidP="00C32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377494"/>
    <w:rsid w:val="00025227"/>
    <w:rsid w:val="00032B0E"/>
    <w:rsid w:val="00117AC7"/>
    <w:rsid w:val="003674AA"/>
    <w:rsid w:val="005A7881"/>
    <w:rsid w:val="005F4405"/>
    <w:rsid w:val="0073734E"/>
    <w:rsid w:val="00907E9D"/>
    <w:rsid w:val="009E09B8"/>
    <w:rsid w:val="00C32AED"/>
    <w:rsid w:val="00DF09E9"/>
    <w:rsid w:val="1637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338709DA-DA93-443A-A0DF-B242AE38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header"/>
    <w:basedOn w:val="a"/>
    <w:link w:val="Char"/>
    <w:unhideWhenUsed/>
    <w:rsid w:val="00C32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32AED"/>
    <w:rPr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C32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32AED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252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52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chon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pster@gachon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2013年3月，G大学振奋人心的合并，为G大学的历史翻开了新的篇章。</dc:title>
  <dc:creator>Nirvana</dc:creator>
  <cp:lastModifiedBy>Du Tao</cp:lastModifiedBy>
  <cp:revision>5</cp:revision>
  <cp:lastPrinted>2015-10-23T01:16:00Z</cp:lastPrinted>
  <dcterms:created xsi:type="dcterms:W3CDTF">2015-10-23T01:04:00Z</dcterms:created>
  <dcterms:modified xsi:type="dcterms:W3CDTF">2015-10-23T02:03:00Z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