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9D" w:rsidRDefault="00D1479D" w:rsidP="00D1479D">
      <w:pPr>
        <w:spacing w:line="720" w:lineRule="exact"/>
        <w:rPr>
          <w:sz w:val="32"/>
          <w:szCs w:val="32"/>
        </w:rPr>
      </w:pPr>
    </w:p>
    <w:p w:rsidR="00D1479D" w:rsidRDefault="00D1479D" w:rsidP="00D1479D">
      <w:pPr>
        <w:spacing w:line="7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6D0332">
        <w:rPr>
          <w:rFonts w:ascii="方正小标宋简体" w:eastAsia="方正小标宋简体" w:hint="eastAsia"/>
          <w:b/>
          <w:sz w:val="36"/>
          <w:szCs w:val="36"/>
        </w:rPr>
        <w:t>关于启动201</w:t>
      </w:r>
      <w:r w:rsidR="005D33F1">
        <w:rPr>
          <w:rFonts w:ascii="方正小标宋简体" w:eastAsia="方正小标宋简体" w:hint="eastAsia"/>
          <w:b/>
          <w:sz w:val="36"/>
          <w:szCs w:val="36"/>
        </w:rPr>
        <w:t>8</w:t>
      </w:r>
      <w:r w:rsidRPr="006D0332">
        <w:rPr>
          <w:rFonts w:ascii="方正小标宋简体" w:eastAsia="方正小标宋简体" w:hint="eastAsia"/>
          <w:b/>
          <w:sz w:val="36"/>
          <w:szCs w:val="36"/>
        </w:rPr>
        <w:t>年度以国家级项目</w:t>
      </w:r>
    </w:p>
    <w:p w:rsidR="00D1479D" w:rsidRPr="006D0332" w:rsidRDefault="00D1479D" w:rsidP="00D1479D">
      <w:pPr>
        <w:spacing w:line="7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6D0332">
        <w:rPr>
          <w:rFonts w:ascii="方正小标宋简体" w:eastAsia="方正小标宋简体" w:hint="eastAsia"/>
          <w:b/>
          <w:sz w:val="36"/>
          <w:szCs w:val="36"/>
        </w:rPr>
        <w:t>为重点的各级各类科研课题申报工作的通知</w:t>
      </w:r>
    </w:p>
    <w:p w:rsidR="00D1479D" w:rsidRDefault="00D1479D" w:rsidP="00D1479D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D1479D" w:rsidRPr="006D0332" w:rsidRDefault="00D1479D" w:rsidP="00D1479D">
      <w:pPr>
        <w:spacing w:line="560" w:lineRule="exact"/>
        <w:rPr>
          <w:rFonts w:ascii="方正小标宋简体" w:eastAsia="方正小标宋简体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>各部门、单位、院（系）：</w:t>
      </w:r>
    </w:p>
    <w:p w:rsidR="00D1479D" w:rsidRPr="006D0332" w:rsidRDefault="00D1479D" w:rsidP="00D1479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>为做好我校201</w:t>
      </w:r>
      <w:r w:rsidR="005D33F1">
        <w:rPr>
          <w:rFonts w:ascii="仿宋_GB2312" w:eastAsia="仿宋_GB2312" w:hint="eastAsia"/>
          <w:sz w:val="28"/>
          <w:szCs w:val="28"/>
        </w:rPr>
        <w:t>8</w:t>
      </w:r>
      <w:r w:rsidRPr="006D0332">
        <w:rPr>
          <w:rFonts w:ascii="仿宋_GB2312" w:eastAsia="仿宋_GB2312" w:hint="eastAsia"/>
          <w:sz w:val="28"/>
          <w:szCs w:val="28"/>
        </w:rPr>
        <w:t xml:space="preserve">年度以国家级项目为重点的上级各类科研课题申报工作，进一步提高高层次科研课题中标率，根据上级各类科研课题的申报时间与要求，现将相关事宜通知如下： </w:t>
      </w:r>
    </w:p>
    <w:p w:rsidR="00D1479D" w:rsidRPr="006D0332" w:rsidRDefault="00D1479D" w:rsidP="00D1479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0332">
        <w:rPr>
          <w:rFonts w:ascii="黑体" w:eastAsia="黑体" w:hint="eastAsia"/>
          <w:sz w:val="28"/>
          <w:szCs w:val="28"/>
        </w:rPr>
        <w:t>一、申报课题类型</w:t>
      </w:r>
    </w:p>
    <w:p w:rsidR="00D1479D" w:rsidRPr="006D0332" w:rsidRDefault="00D1479D" w:rsidP="00D1479D">
      <w:pPr>
        <w:tabs>
          <w:tab w:val="left" w:pos="4320"/>
        </w:tabs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（一）国家级科研课题。</w:t>
      </w:r>
      <w:r w:rsidRPr="006D0332">
        <w:rPr>
          <w:rFonts w:ascii="仿宋_GB2312" w:eastAsia="仿宋_GB2312" w:hint="eastAsia"/>
          <w:sz w:val="28"/>
          <w:szCs w:val="28"/>
        </w:rPr>
        <w:t>主要包括：</w:t>
      </w:r>
      <w:r w:rsidRPr="00005E73">
        <w:rPr>
          <w:rFonts w:ascii="仿宋_GB2312" w:eastAsia="仿宋_GB2312" w:hint="eastAsia"/>
          <w:sz w:val="28"/>
          <w:szCs w:val="28"/>
        </w:rPr>
        <w:t>国家科技重大专项、国家重点研发计划、基地和人才专项、</w:t>
      </w:r>
      <w:r w:rsidRPr="006D0332">
        <w:rPr>
          <w:rFonts w:ascii="仿宋_GB2312" w:eastAsia="仿宋_GB2312" w:hint="eastAsia"/>
          <w:sz w:val="28"/>
          <w:szCs w:val="28"/>
        </w:rPr>
        <w:t>国家自然科学基金、</w:t>
      </w:r>
      <w:r w:rsidRPr="006D0332">
        <w:rPr>
          <w:rFonts w:ascii="仿宋_GB2312" w:eastAsia="仿宋_GB2312" w:hAnsi="Verdana" w:hint="eastAsia"/>
          <w:sz w:val="28"/>
          <w:szCs w:val="28"/>
        </w:rPr>
        <w:t>国家社科基金项目等</w:t>
      </w:r>
      <w:r w:rsidRPr="006D0332">
        <w:rPr>
          <w:rFonts w:ascii="仿宋_GB2312" w:eastAsia="仿宋_GB2312" w:hint="eastAsia"/>
          <w:sz w:val="28"/>
          <w:szCs w:val="28"/>
        </w:rPr>
        <w:t>。</w:t>
      </w:r>
    </w:p>
    <w:p w:rsidR="00D1479D" w:rsidRPr="006D0332" w:rsidRDefault="00D1479D" w:rsidP="00D1479D">
      <w:pPr>
        <w:spacing w:line="560" w:lineRule="exact"/>
        <w:ind w:firstLine="555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（二）省部级科研课题。</w:t>
      </w:r>
      <w:r w:rsidRPr="006D0332">
        <w:rPr>
          <w:rFonts w:ascii="仿宋_GB2312" w:eastAsia="仿宋_GB2312" w:hint="eastAsia"/>
          <w:sz w:val="28"/>
          <w:szCs w:val="28"/>
        </w:rPr>
        <w:t>主要包括：教育部人文社科研究项目、</w:t>
      </w:r>
      <w:r w:rsidR="002E5C56">
        <w:rPr>
          <w:rFonts w:ascii="仿宋_GB2312" w:eastAsia="仿宋_GB2312" w:hAnsi="Verdana" w:hint="eastAsia"/>
          <w:sz w:val="28"/>
          <w:szCs w:val="28"/>
        </w:rPr>
        <w:t>卫计委</w:t>
      </w:r>
      <w:r w:rsidRPr="006D0332">
        <w:rPr>
          <w:rFonts w:ascii="仿宋_GB2312" w:eastAsia="仿宋_GB2312" w:hAnsi="Verdana" w:hint="eastAsia"/>
          <w:sz w:val="28"/>
          <w:szCs w:val="28"/>
        </w:rPr>
        <w:t>科研基金课题、</w:t>
      </w:r>
      <w:r w:rsidRPr="006D0332">
        <w:rPr>
          <w:rFonts w:ascii="仿宋_GB2312" w:eastAsia="仿宋_GB2312" w:hint="eastAsia"/>
          <w:sz w:val="28"/>
          <w:szCs w:val="28"/>
        </w:rPr>
        <w:t>全国统计科研计划项目、山东省杰出青年基金项目、山东省</w:t>
      </w:r>
      <w:r w:rsidR="002E5C56">
        <w:rPr>
          <w:rFonts w:ascii="仿宋_GB2312" w:eastAsia="仿宋_GB2312" w:hint="eastAsia"/>
          <w:sz w:val="28"/>
          <w:szCs w:val="28"/>
        </w:rPr>
        <w:t>重点研发</w:t>
      </w:r>
      <w:r w:rsidRPr="006D0332">
        <w:rPr>
          <w:rFonts w:ascii="仿宋_GB2312" w:eastAsia="仿宋_GB2312" w:hint="eastAsia"/>
          <w:sz w:val="28"/>
          <w:szCs w:val="28"/>
        </w:rPr>
        <w:t>计划、山东省自然</w:t>
      </w:r>
      <w:r w:rsidR="002E5C56">
        <w:rPr>
          <w:rFonts w:ascii="仿宋_GB2312" w:eastAsia="仿宋_GB2312" w:hint="eastAsia"/>
          <w:sz w:val="28"/>
          <w:szCs w:val="28"/>
        </w:rPr>
        <w:t>科学基金、山东省软科学研究计划项目、山东省社会科学规划研究项目</w:t>
      </w:r>
      <w:r w:rsidRPr="006D0332">
        <w:rPr>
          <w:rFonts w:ascii="仿宋_GB2312" w:eastAsia="仿宋_GB2312" w:hint="eastAsia"/>
          <w:sz w:val="28"/>
          <w:szCs w:val="28"/>
        </w:rPr>
        <w:t>等。</w:t>
      </w:r>
    </w:p>
    <w:p w:rsidR="00D1479D" w:rsidRPr="006D0332" w:rsidRDefault="00D1479D" w:rsidP="00D1479D">
      <w:pPr>
        <w:spacing w:line="560" w:lineRule="exact"/>
        <w:ind w:firstLine="555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（三）厅局级科研课题。</w:t>
      </w:r>
      <w:r w:rsidRPr="006D0332">
        <w:rPr>
          <w:rFonts w:ascii="仿宋_GB2312" w:eastAsia="仿宋_GB2312" w:hint="eastAsia"/>
          <w:sz w:val="28"/>
          <w:szCs w:val="28"/>
        </w:rPr>
        <w:t>主要包括：山东省高校</w:t>
      </w:r>
      <w:r w:rsidR="002E5C56">
        <w:rPr>
          <w:rFonts w:ascii="仿宋_GB2312" w:eastAsia="仿宋_GB2312" w:hint="eastAsia"/>
          <w:sz w:val="28"/>
          <w:szCs w:val="28"/>
        </w:rPr>
        <w:t>科研</w:t>
      </w:r>
      <w:r w:rsidRPr="006D0332">
        <w:rPr>
          <w:rFonts w:ascii="仿宋_GB2312" w:eastAsia="仿宋_GB2312" w:hint="eastAsia"/>
          <w:sz w:val="28"/>
          <w:szCs w:val="28"/>
        </w:rPr>
        <w:t>计划、</w:t>
      </w:r>
      <w:r w:rsidR="002E5C56">
        <w:rPr>
          <w:rFonts w:ascii="仿宋_GB2312" w:eastAsia="仿宋_GB2312" w:hint="eastAsia"/>
          <w:sz w:val="28"/>
          <w:szCs w:val="28"/>
        </w:rPr>
        <w:t>山东省医药卫生科技计划、</w:t>
      </w:r>
      <w:r w:rsidRPr="006D0332">
        <w:rPr>
          <w:rFonts w:ascii="仿宋_GB2312" w:eastAsia="仿宋_GB2312" w:hint="eastAsia"/>
          <w:sz w:val="28"/>
          <w:szCs w:val="28"/>
        </w:rPr>
        <w:t>山东省统计科研重点课题、</w:t>
      </w:r>
      <w:r w:rsidR="002E5C56" w:rsidRPr="006D0332">
        <w:rPr>
          <w:rFonts w:ascii="仿宋_GB2312" w:eastAsia="仿宋_GB2312" w:hint="eastAsia"/>
          <w:sz w:val="28"/>
          <w:szCs w:val="28"/>
        </w:rPr>
        <w:t>山东省社科</w:t>
      </w:r>
      <w:proofErr w:type="gramStart"/>
      <w:r w:rsidR="002E5C56" w:rsidRPr="006D0332">
        <w:rPr>
          <w:rFonts w:ascii="仿宋_GB2312" w:eastAsia="仿宋_GB2312" w:hint="eastAsia"/>
          <w:sz w:val="28"/>
          <w:szCs w:val="28"/>
        </w:rPr>
        <w:t>联科研</w:t>
      </w:r>
      <w:proofErr w:type="gramEnd"/>
      <w:r w:rsidR="002E5C56" w:rsidRPr="006D0332">
        <w:rPr>
          <w:rFonts w:ascii="仿宋_GB2312" w:eastAsia="仿宋_GB2312" w:hint="eastAsia"/>
          <w:sz w:val="28"/>
          <w:szCs w:val="28"/>
        </w:rPr>
        <w:t>项目</w:t>
      </w:r>
      <w:r w:rsidR="002E5C56">
        <w:rPr>
          <w:rFonts w:ascii="仿宋_GB2312" w:eastAsia="仿宋_GB2312" w:hint="eastAsia"/>
          <w:sz w:val="28"/>
          <w:szCs w:val="28"/>
        </w:rPr>
        <w:t>、</w:t>
      </w:r>
      <w:r w:rsidRPr="006D0332">
        <w:rPr>
          <w:rFonts w:ascii="仿宋_GB2312" w:eastAsia="仿宋_GB2312" w:hint="eastAsia"/>
          <w:sz w:val="28"/>
          <w:szCs w:val="28"/>
        </w:rPr>
        <w:t>烟台市</w:t>
      </w:r>
      <w:r w:rsidR="002E5C56">
        <w:rPr>
          <w:rFonts w:ascii="仿宋_GB2312" w:eastAsia="仿宋_GB2312" w:hint="eastAsia"/>
          <w:sz w:val="28"/>
          <w:szCs w:val="28"/>
        </w:rPr>
        <w:t>重点研发</w:t>
      </w:r>
      <w:r w:rsidRPr="006D0332">
        <w:rPr>
          <w:rFonts w:ascii="仿宋_GB2312" w:eastAsia="仿宋_GB2312" w:hint="eastAsia"/>
          <w:sz w:val="28"/>
          <w:szCs w:val="28"/>
        </w:rPr>
        <w:t>计划、</w:t>
      </w:r>
      <w:r>
        <w:rPr>
          <w:rFonts w:ascii="仿宋_GB2312" w:eastAsia="仿宋_GB2312" w:hint="eastAsia"/>
          <w:sz w:val="28"/>
          <w:szCs w:val="28"/>
        </w:rPr>
        <w:t>烟台</w:t>
      </w:r>
      <w:r w:rsidRPr="006D0332">
        <w:rPr>
          <w:rFonts w:ascii="仿宋_GB2312" w:eastAsia="仿宋_GB2312" w:hint="eastAsia"/>
          <w:sz w:val="28"/>
          <w:szCs w:val="28"/>
        </w:rPr>
        <w:t>市社科联计划</w:t>
      </w:r>
      <w:r w:rsidR="002E5C56">
        <w:rPr>
          <w:rFonts w:ascii="仿宋_GB2312" w:eastAsia="仿宋_GB2312" w:hint="eastAsia"/>
          <w:sz w:val="28"/>
          <w:szCs w:val="28"/>
        </w:rPr>
        <w:t>、</w:t>
      </w:r>
      <w:r w:rsidR="002E5C56" w:rsidRPr="002E5C56">
        <w:rPr>
          <w:rFonts w:ascii="仿宋_GB2312" w:eastAsia="仿宋_GB2312" w:hint="eastAsia"/>
          <w:sz w:val="28"/>
          <w:szCs w:val="28"/>
        </w:rPr>
        <w:t>滨州市社科联计划</w:t>
      </w:r>
      <w:r w:rsidRPr="006D0332">
        <w:rPr>
          <w:rFonts w:ascii="仿宋_GB2312" w:eastAsia="仿宋_GB2312" w:hint="eastAsia"/>
          <w:sz w:val="28"/>
          <w:szCs w:val="28"/>
        </w:rPr>
        <w:t>等。</w:t>
      </w:r>
    </w:p>
    <w:p w:rsidR="00D1479D" w:rsidRPr="006D0332" w:rsidRDefault="00D1479D" w:rsidP="00D1479D">
      <w:pPr>
        <w:spacing w:line="560" w:lineRule="exact"/>
        <w:ind w:firstLine="555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（四）其他。</w:t>
      </w:r>
      <w:r w:rsidRPr="006D0332">
        <w:rPr>
          <w:rFonts w:ascii="仿宋_GB2312" w:eastAsia="仿宋_GB2312" w:hint="eastAsia"/>
          <w:sz w:val="28"/>
          <w:szCs w:val="28"/>
        </w:rPr>
        <w:t>滨州医学院科研启动基金、滨州医学院大学生科技创新基金、各类横向及合作科研课题等。</w:t>
      </w:r>
    </w:p>
    <w:p w:rsidR="00D1479D" w:rsidRPr="006D0332" w:rsidRDefault="00D1479D" w:rsidP="00D1479D">
      <w:pPr>
        <w:spacing w:line="560" w:lineRule="exact"/>
        <w:ind w:firstLine="564"/>
        <w:rPr>
          <w:rFonts w:ascii="黑体" w:eastAsia="黑体"/>
          <w:sz w:val="28"/>
          <w:szCs w:val="28"/>
        </w:rPr>
      </w:pPr>
      <w:r w:rsidRPr="006D0332">
        <w:rPr>
          <w:rFonts w:ascii="黑体" w:eastAsia="黑体" w:hint="eastAsia"/>
          <w:sz w:val="28"/>
          <w:szCs w:val="28"/>
        </w:rPr>
        <w:t>二、申报时间要求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lastRenderedPageBreak/>
        <w:t>（一）国家自然科学基金申报时间要求。</w:t>
      </w:r>
      <w:r w:rsidRPr="006D0332">
        <w:rPr>
          <w:rFonts w:ascii="仿宋_GB2312" w:eastAsia="仿宋_GB2312" w:hint="eastAsia"/>
          <w:sz w:val="28"/>
          <w:szCs w:val="28"/>
        </w:rPr>
        <w:t>国家自然科学基金项目申报是国家级课题申报的重点工作，申请书的上报，要严格按照《滨州医学院201</w:t>
      </w:r>
      <w:r w:rsidR="005D33F1">
        <w:rPr>
          <w:rFonts w:ascii="仿宋_GB2312" w:eastAsia="仿宋_GB2312" w:hint="eastAsia"/>
          <w:sz w:val="28"/>
          <w:szCs w:val="28"/>
        </w:rPr>
        <w:t>8</w:t>
      </w:r>
      <w:r w:rsidRPr="006D0332">
        <w:rPr>
          <w:rFonts w:ascii="仿宋_GB2312" w:eastAsia="仿宋_GB2312" w:hint="eastAsia"/>
          <w:sz w:val="28"/>
          <w:szCs w:val="28"/>
        </w:rPr>
        <w:t>年国家自然科学基金申报工作进度安排》（附件1）的要求执行，请各位老师提前准备标书送审。</w:t>
      </w:r>
    </w:p>
    <w:p w:rsidR="00D1479D" w:rsidRPr="006D0332" w:rsidRDefault="00D1479D" w:rsidP="00D1479D">
      <w:pPr>
        <w:spacing w:line="560" w:lineRule="exact"/>
        <w:ind w:firstLine="570"/>
        <w:rPr>
          <w:rFonts w:ascii="楷体_GB2312" w:eastAsia="楷体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（二）其他科研课题申报时间。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>按照各级各类科研课题申报安排一览表（附件2）提前准备，在具体申报通知时间内上报材料。</w:t>
      </w:r>
    </w:p>
    <w:p w:rsidR="00D1479D" w:rsidRPr="006D0332" w:rsidRDefault="00D1479D" w:rsidP="00D1479D">
      <w:pPr>
        <w:spacing w:line="560" w:lineRule="exact"/>
        <w:rPr>
          <w:rFonts w:ascii="黑体" w:eastAsia="黑体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 xml:space="preserve"> </w:t>
      </w:r>
      <w:r w:rsidRPr="006D0332">
        <w:rPr>
          <w:rFonts w:ascii="黑体" w:eastAsia="黑体" w:hint="eastAsia"/>
          <w:sz w:val="28"/>
          <w:szCs w:val="28"/>
        </w:rPr>
        <w:t xml:space="preserve">   三、申报工作要求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 w:cs="宋体"/>
          <w:color w:val="000800"/>
          <w:kern w:val="0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（一）提高认识，广泛宣传发动。</w:t>
      </w:r>
      <w:r w:rsidRPr="006D0332">
        <w:rPr>
          <w:rFonts w:ascii="仿宋_GB2312" w:eastAsia="仿宋_GB2312" w:hint="eastAsia"/>
          <w:sz w:val="28"/>
          <w:szCs w:val="28"/>
        </w:rPr>
        <w:t>高水平</w:t>
      </w:r>
      <w:r w:rsidRPr="006D0332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科研课题申报是提高科研水平的前提和基础，高层次科研课题立项数量是学校办学水平的重要标志之一。各部门、单位、院（系）要高度重视科研课题申报工作，加强宣传，广泛发动，精心组织，积极联系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校内外</w:t>
      </w:r>
      <w:r w:rsidRPr="006D0332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相关专家进行指导，提高申报质量。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（二）精心选题，力求重点突破。</w:t>
      </w:r>
      <w:r w:rsidRPr="006D0332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各部门、单位、院（系）要把科研课题申报与重点学科（实验室）建设、学科带头人与学术骨干培养、硕士点申报、创新团队建设及研究所</w:t>
      </w:r>
      <w:r w:rsidRPr="006D0332">
        <w:rPr>
          <w:rFonts w:ascii="仿宋_GB2312" w:eastAsia="仿宋_GB2312" w:hint="eastAsia"/>
          <w:sz w:val="28"/>
          <w:szCs w:val="28"/>
        </w:rPr>
        <w:t>（室）</w:t>
      </w:r>
      <w:r w:rsidRPr="006D0332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建设等工作紧密结合起来，根</w:t>
      </w:r>
      <w:r w:rsidR="00B8372D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据学科特点，精心选择研究方向，整合资源，集中优势力量，力争国家重大</w:t>
      </w:r>
      <w:r w:rsidRPr="006D0332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科研课题立项有所突破。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 w:rsidRPr="006D0332">
        <w:rPr>
          <w:rFonts w:ascii="楷体_GB2312" w:eastAsia="楷体_GB2312" w:hint="eastAsia"/>
          <w:sz w:val="28"/>
          <w:szCs w:val="28"/>
        </w:rPr>
        <w:t>（三）严格标准，提高申报质量。</w:t>
      </w:r>
      <w:r>
        <w:rPr>
          <w:rFonts w:ascii="仿宋_GB2312" w:eastAsia="仿宋_GB2312" w:hint="eastAsia"/>
          <w:sz w:val="28"/>
          <w:szCs w:val="28"/>
        </w:rPr>
        <w:t>请申报</w:t>
      </w:r>
      <w:r w:rsidRPr="006D0332">
        <w:rPr>
          <w:rFonts w:ascii="仿宋_GB2312" w:eastAsia="仿宋_GB2312" w:hint="eastAsia"/>
          <w:sz w:val="28"/>
          <w:szCs w:val="28"/>
        </w:rPr>
        <w:t>人员务必及早</w:t>
      </w:r>
      <w:r>
        <w:rPr>
          <w:rFonts w:ascii="仿宋_GB2312" w:eastAsia="仿宋_GB2312" w:hint="eastAsia"/>
          <w:sz w:val="28"/>
          <w:szCs w:val="28"/>
        </w:rPr>
        <w:t>准备，在总结以往申报经验的基础上，理清思路</w:t>
      </w:r>
      <w:r w:rsidRPr="006D0332">
        <w:rPr>
          <w:rFonts w:ascii="仿宋_GB2312" w:eastAsia="仿宋_GB2312" w:hint="eastAsia"/>
          <w:sz w:val="28"/>
          <w:szCs w:val="28"/>
        </w:rPr>
        <w:t>，提高申报质量。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具体要求参</w:t>
      </w:r>
      <w:r w:rsidRPr="006D0332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照</w:t>
      </w:r>
      <w:r w:rsidRPr="006D0332">
        <w:rPr>
          <w:rFonts w:ascii="仿宋_GB2312" w:eastAsia="仿宋_GB2312" w:hint="eastAsia"/>
          <w:sz w:val="28"/>
          <w:szCs w:val="28"/>
        </w:rPr>
        <w:t>各级各类科研课题的管理办法、申报指南、申报时间及申报查新等要求组织好申报材料</w:t>
      </w:r>
      <w:r w:rsidR="00B8372D">
        <w:rPr>
          <w:rFonts w:ascii="仿宋_GB2312" w:eastAsia="仿宋_GB2312" w:cs="宋体" w:hint="eastAsia"/>
          <w:color w:val="000800"/>
          <w:kern w:val="0"/>
          <w:sz w:val="28"/>
          <w:szCs w:val="28"/>
        </w:rPr>
        <w:t>。</w:t>
      </w:r>
      <w:r w:rsidR="00B8372D" w:rsidRPr="006D0332">
        <w:rPr>
          <w:rFonts w:ascii="仿宋_GB2312" w:eastAsia="仿宋_GB2312"/>
          <w:sz w:val="28"/>
          <w:szCs w:val="28"/>
        </w:rPr>
        <w:t xml:space="preserve"> </w:t>
      </w:r>
    </w:p>
    <w:p w:rsidR="00D1479D" w:rsidRPr="006D0332" w:rsidRDefault="00D1479D" w:rsidP="00D1479D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>附件1：滨州医学院201</w:t>
      </w:r>
      <w:r w:rsidR="005D33F1">
        <w:rPr>
          <w:rFonts w:ascii="仿宋_GB2312" w:eastAsia="仿宋_GB2312" w:hint="eastAsia"/>
          <w:sz w:val="28"/>
          <w:szCs w:val="28"/>
        </w:rPr>
        <w:t>8</w:t>
      </w:r>
      <w:r w:rsidR="00B8372D">
        <w:rPr>
          <w:rFonts w:ascii="仿宋_GB2312" w:eastAsia="仿宋_GB2312" w:hint="eastAsia"/>
          <w:sz w:val="28"/>
          <w:szCs w:val="28"/>
        </w:rPr>
        <w:t>年国家自然科学基金申报工作</w:t>
      </w:r>
      <w:r w:rsidRPr="006D0332">
        <w:rPr>
          <w:rFonts w:ascii="仿宋_GB2312" w:eastAsia="仿宋_GB2312" w:hint="eastAsia"/>
          <w:sz w:val="28"/>
          <w:szCs w:val="28"/>
        </w:rPr>
        <w:t>安排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lastRenderedPageBreak/>
        <w:t>附件2：各级各类科研课题申报安排一览表</w:t>
      </w: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D1479D" w:rsidRDefault="00D1479D" w:rsidP="00D1479D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D1479D" w:rsidRPr="006D0332" w:rsidRDefault="00D1479D" w:rsidP="00B8372D">
      <w:pPr>
        <w:spacing w:line="560" w:lineRule="exact"/>
        <w:ind w:firstLineChars="2000" w:firstLine="5600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>滨州医学院科研处</w:t>
      </w:r>
    </w:p>
    <w:p w:rsidR="00D1479D" w:rsidRPr="006D0332" w:rsidRDefault="00D1479D" w:rsidP="00D1479D">
      <w:pPr>
        <w:tabs>
          <w:tab w:val="left" w:pos="7560"/>
        </w:tabs>
        <w:spacing w:line="560" w:lineRule="exact"/>
        <w:ind w:firstLineChars="1950" w:firstLine="5460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>二</w:t>
      </w:r>
      <w:r w:rsidRPr="006D0332">
        <w:rPr>
          <w:rFonts w:ascii="仿宋_GB2312" w:eastAsia="仿宋_GB2312" w:hAnsi="宋体" w:cs="宋体" w:hint="eastAsia"/>
          <w:sz w:val="28"/>
          <w:szCs w:val="28"/>
        </w:rPr>
        <w:t>○一</w:t>
      </w:r>
      <w:r w:rsidR="005D33F1">
        <w:rPr>
          <w:rFonts w:ascii="仿宋_GB2312" w:eastAsia="仿宋_GB2312" w:hAnsi="宋体" w:cs="宋体" w:hint="eastAsia"/>
          <w:sz w:val="28"/>
          <w:szCs w:val="28"/>
        </w:rPr>
        <w:t>七</w:t>
      </w:r>
      <w:r w:rsidRPr="006D0332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5D33F1">
        <w:rPr>
          <w:rFonts w:ascii="仿宋_GB2312" w:eastAsia="仿宋_GB2312" w:hAnsi="仿宋_GB2312" w:cs="仿宋_GB2312" w:hint="eastAsia"/>
          <w:sz w:val="28"/>
          <w:szCs w:val="28"/>
        </w:rPr>
        <w:t>九</w:t>
      </w:r>
      <w:r w:rsidRPr="006D0332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B8372D">
        <w:rPr>
          <w:rFonts w:ascii="仿宋_GB2312" w:eastAsia="仿宋_GB2312" w:hAnsi="仿宋_GB2312" w:cs="仿宋_GB2312" w:hint="eastAsia"/>
          <w:sz w:val="28"/>
          <w:szCs w:val="28"/>
        </w:rPr>
        <w:t>十</w:t>
      </w:r>
      <w:r w:rsidRPr="006D0332">
        <w:rPr>
          <w:rFonts w:ascii="仿宋_GB2312" w:eastAsia="仿宋_GB2312" w:hint="eastAsia"/>
          <w:sz w:val="28"/>
          <w:szCs w:val="28"/>
        </w:rPr>
        <w:t>日</w:t>
      </w:r>
    </w:p>
    <w:p w:rsidR="00D1479D" w:rsidRPr="00D1479D" w:rsidRDefault="00D1479D" w:rsidP="00D1479D"/>
    <w:p w:rsidR="00D1479D" w:rsidRPr="00D1479D" w:rsidRDefault="00D1479D" w:rsidP="00D1479D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D1479D" w:rsidRDefault="00D1479D" w:rsidP="00D1479D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D1479D" w:rsidRPr="006D0332" w:rsidRDefault="00D1479D" w:rsidP="00D1479D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D1479D" w:rsidRPr="006D0332" w:rsidRDefault="00D1479D" w:rsidP="00D1479D">
      <w:pPr>
        <w:spacing w:line="560" w:lineRule="exact"/>
        <w:rPr>
          <w:rFonts w:ascii="仿宋_GB2312" w:eastAsia="仿宋_GB2312"/>
          <w:sz w:val="28"/>
          <w:szCs w:val="28"/>
        </w:rPr>
      </w:pPr>
      <w:r w:rsidRPr="006D0332">
        <w:rPr>
          <w:rFonts w:ascii="仿宋_GB2312" w:eastAsia="仿宋_GB2312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6D0332">
        <w:rPr>
          <w:rFonts w:ascii="仿宋_GB2312" w:eastAsia="仿宋_GB2312" w:hint="eastAsia"/>
          <w:sz w:val="28"/>
          <w:szCs w:val="28"/>
        </w:rPr>
        <w:t xml:space="preserve">  </w:t>
      </w:r>
    </w:p>
    <w:p w:rsidR="00034259" w:rsidRPr="00D1479D" w:rsidRDefault="00034259"/>
    <w:sectPr w:rsidR="00034259" w:rsidRPr="00D1479D" w:rsidSect="0003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9B" w:rsidRDefault="0048309B" w:rsidP="00D1479D">
      <w:r>
        <w:separator/>
      </w:r>
    </w:p>
  </w:endnote>
  <w:endnote w:type="continuationSeparator" w:id="0">
    <w:p w:rsidR="0048309B" w:rsidRDefault="0048309B" w:rsidP="00D14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9B" w:rsidRDefault="0048309B" w:rsidP="00D1479D">
      <w:r>
        <w:separator/>
      </w:r>
    </w:p>
  </w:footnote>
  <w:footnote w:type="continuationSeparator" w:id="0">
    <w:p w:rsidR="0048309B" w:rsidRDefault="0048309B" w:rsidP="00D14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79D"/>
    <w:rsid w:val="00002B44"/>
    <w:rsid w:val="000068FF"/>
    <w:rsid w:val="0000728B"/>
    <w:rsid w:val="00034259"/>
    <w:rsid w:val="0009418B"/>
    <w:rsid w:val="000962C7"/>
    <w:rsid w:val="000B4F66"/>
    <w:rsid w:val="000F5898"/>
    <w:rsid w:val="001226E3"/>
    <w:rsid w:val="001917F7"/>
    <w:rsid w:val="001D401B"/>
    <w:rsid w:val="001F6884"/>
    <w:rsid w:val="00202253"/>
    <w:rsid w:val="0024768E"/>
    <w:rsid w:val="0028769D"/>
    <w:rsid w:val="002A1F3E"/>
    <w:rsid w:val="002A3377"/>
    <w:rsid w:val="002E5C56"/>
    <w:rsid w:val="003055A7"/>
    <w:rsid w:val="00355F7E"/>
    <w:rsid w:val="00376544"/>
    <w:rsid w:val="003D39B9"/>
    <w:rsid w:val="00404B53"/>
    <w:rsid w:val="00416523"/>
    <w:rsid w:val="00456447"/>
    <w:rsid w:val="004657D4"/>
    <w:rsid w:val="00467971"/>
    <w:rsid w:val="0048309B"/>
    <w:rsid w:val="004C6614"/>
    <w:rsid w:val="004E725D"/>
    <w:rsid w:val="004F4C1F"/>
    <w:rsid w:val="005014AB"/>
    <w:rsid w:val="00512A19"/>
    <w:rsid w:val="00531B35"/>
    <w:rsid w:val="00537F5F"/>
    <w:rsid w:val="00577D7C"/>
    <w:rsid w:val="005D33F1"/>
    <w:rsid w:val="005D6D09"/>
    <w:rsid w:val="00601A86"/>
    <w:rsid w:val="00647D87"/>
    <w:rsid w:val="00677985"/>
    <w:rsid w:val="00680082"/>
    <w:rsid w:val="006A603E"/>
    <w:rsid w:val="006B0E82"/>
    <w:rsid w:val="006D23E6"/>
    <w:rsid w:val="006F4F76"/>
    <w:rsid w:val="007031FB"/>
    <w:rsid w:val="00703362"/>
    <w:rsid w:val="00706921"/>
    <w:rsid w:val="00706FB4"/>
    <w:rsid w:val="00734ACF"/>
    <w:rsid w:val="00740CCB"/>
    <w:rsid w:val="00743528"/>
    <w:rsid w:val="00772622"/>
    <w:rsid w:val="00773B41"/>
    <w:rsid w:val="00776412"/>
    <w:rsid w:val="00801221"/>
    <w:rsid w:val="008265C7"/>
    <w:rsid w:val="008400CE"/>
    <w:rsid w:val="008551C9"/>
    <w:rsid w:val="008A1887"/>
    <w:rsid w:val="008B3B5E"/>
    <w:rsid w:val="008B5BA0"/>
    <w:rsid w:val="008C37BF"/>
    <w:rsid w:val="008D7E24"/>
    <w:rsid w:val="008E7290"/>
    <w:rsid w:val="00961405"/>
    <w:rsid w:val="0097586F"/>
    <w:rsid w:val="009774FB"/>
    <w:rsid w:val="009877B3"/>
    <w:rsid w:val="00993C25"/>
    <w:rsid w:val="009B409C"/>
    <w:rsid w:val="009C2745"/>
    <w:rsid w:val="009C4D3E"/>
    <w:rsid w:val="009E2CDB"/>
    <w:rsid w:val="00A134D7"/>
    <w:rsid w:val="00A30D7D"/>
    <w:rsid w:val="00A30FD6"/>
    <w:rsid w:val="00A35308"/>
    <w:rsid w:val="00AA57AC"/>
    <w:rsid w:val="00AB41F7"/>
    <w:rsid w:val="00AC592B"/>
    <w:rsid w:val="00AD4940"/>
    <w:rsid w:val="00AD569B"/>
    <w:rsid w:val="00AF56A2"/>
    <w:rsid w:val="00AF594C"/>
    <w:rsid w:val="00B04C56"/>
    <w:rsid w:val="00B40847"/>
    <w:rsid w:val="00B55C0A"/>
    <w:rsid w:val="00B66C77"/>
    <w:rsid w:val="00B762B0"/>
    <w:rsid w:val="00B8372D"/>
    <w:rsid w:val="00BA66EA"/>
    <w:rsid w:val="00BB546F"/>
    <w:rsid w:val="00BB743F"/>
    <w:rsid w:val="00C03287"/>
    <w:rsid w:val="00C116B5"/>
    <w:rsid w:val="00C16FF6"/>
    <w:rsid w:val="00C20DCF"/>
    <w:rsid w:val="00C61AD5"/>
    <w:rsid w:val="00CA0282"/>
    <w:rsid w:val="00CB5C1D"/>
    <w:rsid w:val="00CC1270"/>
    <w:rsid w:val="00D1479D"/>
    <w:rsid w:val="00D440BA"/>
    <w:rsid w:val="00D46036"/>
    <w:rsid w:val="00D635C2"/>
    <w:rsid w:val="00D646D9"/>
    <w:rsid w:val="00DB3BA4"/>
    <w:rsid w:val="00DB43BD"/>
    <w:rsid w:val="00DB6271"/>
    <w:rsid w:val="00DF02F8"/>
    <w:rsid w:val="00DF7440"/>
    <w:rsid w:val="00E55097"/>
    <w:rsid w:val="00E60188"/>
    <w:rsid w:val="00E67617"/>
    <w:rsid w:val="00EB1651"/>
    <w:rsid w:val="00EC7A4C"/>
    <w:rsid w:val="00ED2E78"/>
    <w:rsid w:val="00EE15D5"/>
    <w:rsid w:val="00F10393"/>
    <w:rsid w:val="00F51BC2"/>
    <w:rsid w:val="00F7067D"/>
    <w:rsid w:val="00FC5210"/>
    <w:rsid w:val="00FD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7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7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崔大鹏</dc:creator>
  <cp:keywords/>
  <dc:description/>
  <cp:lastModifiedBy>崔大鹏</cp:lastModifiedBy>
  <cp:revision>10</cp:revision>
  <dcterms:created xsi:type="dcterms:W3CDTF">2015-09-09T00:55:00Z</dcterms:created>
  <dcterms:modified xsi:type="dcterms:W3CDTF">2017-09-14T10:10:00Z</dcterms:modified>
</cp:coreProperties>
</file>